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13973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13973" w:rsidRDefault="00C0452E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13973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13973">
              <w:rPr>
                <w:color w:val="000000"/>
                <w:sz w:val="18"/>
                <w:szCs w:val="18"/>
              </w:rPr>
              <w:t xml:space="preserve"> </w:t>
            </w:r>
            <w:r w:rsidRPr="0011397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1397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1397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13973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1397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1397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1397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13973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C0452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C0452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C0452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13973" w:rsidRDefault="000F3C2A" w:rsidP="000F3C2A">
      <w:pPr>
        <w:pStyle w:val="1"/>
      </w:pPr>
    </w:p>
    <w:p w:rsidR="00FB001B" w:rsidRPr="00F90B11" w:rsidRDefault="005F28FC" w:rsidP="00367816">
      <w:pPr>
        <w:pStyle w:val="1"/>
        <w:rPr>
          <w:rFonts w:cs="Times New Roman"/>
          <w:sz w:val="28"/>
          <w:szCs w:val="28"/>
        </w:rPr>
      </w:pPr>
      <w:r w:rsidRPr="00113973">
        <w:rPr>
          <w:rFonts w:cs="Times New Roman"/>
          <w:sz w:val="28"/>
          <w:szCs w:val="28"/>
        </w:rPr>
        <w:t xml:space="preserve">ЗАКЛЮЧЕНИЕ ЭКСПЕРТА № </w:t>
      </w:r>
      <w:r w:rsidR="00113973">
        <w:rPr>
          <w:rFonts w:cs="Times New Roman"/>
          <w:b w:val="0"/>
          <w:sz w:val="28"/>
          <w:szCs w:val="28"/>
        </w:rPr>
        <w:t>ОБ2394</w:t>
      </w:r>
      <w:r w:rsidR="003063AA" w:rsidRPr="00113973">
        <w:rPr>
          <w:rFonts w:cs="Times New Roman"/>
          <w:b w:val="0"/>
          <w:sz w:val="28"/>
          <w:szCs w:val="28"/>
        </w:rPr>
        <w:t>-</w:t>
      </w:r>
      <w:r w:rsidR="00C0452E">
        <w:rPr>
          <w:rFonts w:cs="Times New Roman"/>
          <w:b w:val="0"/>
          <w:sz w:val="28"/>
          <w:szCs w:val="28"/>
        </w:rPr>
        <w:t>0530</w:t>
      </w:r>
      <w:r w:rsidR="00C0452E" w:rsidRPr="00F90B11">
        <w:rPr>
          <w:rFonts w:cs="Times New Roman"/>
          <w:b w:val="0"/>
          <w:sz w:val="28"/>
          <w:szCs w:val="28"/>
        </w:rPr>
        <w:t>/1</w:t>
      </w:r>
    </w:p>
    <w:p w:rsidR="005F28FC" w:rsidRPr="00113973" w:rsidRDefault="005F28FC" w:rsidP="005F28FC">
      <w:pPr>
        <w:pStyle w:val="1"/>
        <w:rPr>
          <w:rFonts w:cs="Times New Roman"/>
          <w:sz w:val="28"/>
          <w:szCs w:val="28"/>
        </w:rPr>
      </w:pPr>
      <w:r w:rsidRPr="00113973">
        <w:rPr>
          <w:rFonts w:cs="Times New Roman"/>
          <w:sz w:val="28"/>
          <w:szCs w:val="28"/>
        </w:rPr>
        <w:t>по результатам специальной оценки условий труда</w:t>
      </w:r>
    </w:p>
    <w:p w:rsidR="00FB001B" w:rsidRPr="00113973" w:rsidRDefault="001B661A" w:rsidP="005F28FC">
      <w:pPr>
        <w:pStyle w:val="a6"/>
        <w:jc w:val="right"/>
        <w:rPr>
          <w:b w:val="0"/>
        </w:rPr>
      </w:pPr>
      <w:fldSimple w:instr=" DOCVARIABLE izm_date \* MERGEFORMAT ">
        <w:r w:rsidR="009A10CB">
          <w:rPr>
            <w:b w:val="0"/>
          </w:rPr>
          <w:t>06.09</w:t>
        </w:r>
        <w:r w:rsidR="00C0452E">
          <w:rPr>
            <w:b w:val="0"/>
          </w:rPr>
          <w:t>.2016</w:t>
        </w:r>
      </w:fldSimple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>1. На основании:</w:t>
      </w:r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>- Федерального закона Российской Федерации N 426-ФЗ "О специальной оценке условий труда",</w:t>
      </w:r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>- приказа Минтруда России №33н от 24.01.2014г 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её заполнению»,</w:t>
      </w:r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 xml:space="preserve">- приказа  «Об организации и проведении специальной оценки условий труда  № </w:t>
      </w:r>
      <w:r w:rsidR="00C0452E" w:rsidRPr="00C0452E">
        <w:rPr>
          <w:iCs/>
        </w:rPr>
        <w:t>58</w:t>
      </w:r>
      <w:r w:rsidRPr="00113973">
        <w:rPr>
          <w:iCs/>
        </w:rPr>
        <w:t xml:space="preserve"> от «</w:t>
      </w:r>
      <w:r w:rsidR="00C0452E">
        <w:rPr>
          <w:iCs/>
          <w:u w:val="single"/>
        </w:rPr>
        <w:t>20</w:t>
      </w:r>
      <w:r w:rsidRPr="00113973">
        <w:rPr>
          <w:iCs/>
        </w:rPr>
        <w:t>» </w:t>
      </w:r>
      <w:r w:rsidR="00C0452E">
        <w:rPr>
          <w:iCs/>
          <w:u w:val="single"/>
        </w:rPr>
        <w:t xml:space="preserve">июня </w:t>
      </w:r>
      <w:r w:rsidRPr="00113973">
        <w:rPr>
          <w:iCs/>
        </w:rPr>
        <w:t>201</w:t>
      </w:r>
      <w:r w:rsidR="00C0452E">
        <w:rPr>
          <w:iCs/>
        </w:rPr>
        <w:t>6</w:t>
      </w:r>
      <w:r w:rsidRPr="00113973">
        <w:rPr>
          <w:iCs/>
        </w:rPr>
        <w:t>г</w:t>
      </w:r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 xml:space="preserve">проведена специальная оценка условий </w:t>
      </w:r>
      <w:r w:rsidR="004043C5" w:rsidRPr="00113973">
        <w:rPr>
          <w:iCs/>
        </w:rPr>
        <w:t>труда совместно с работодателем:</w:t>
      </w:r>
    </w:p>
    <w:p w:rsidR="000A5B67" w:rsidRPr="00113973" w:rsidRDefault="000A5B67" w:rsidP="004043C5">
      <w:pPr>
        <w:jc w:val="both"/>
        <w:rPr>
          <w:i/>
        </w:rPr>
      </w:pPr>
      <w:r w:rsidRPr="00113973">
        <w:rPr>
          <w:rStyle w:val="aa"/>
          <w:i/>
        </w:rPr>
        <w:t xml:space="preserve"> </w:t>
      </w:r>
      <w:r w:rsidR="001B661A" w:rsidRPr="00113973">
        <w:rPr>
          <w:rStyle w:val="aa"/>
          <w:i/>
        </w:rPr>
        <w:fldChar w:fldCharType="begin"/>
      </w:r>
      <w:r w:rsidRPr="00113973">
        <w:rPr>
          <w:rStyle w:val="aa"/>
          <w:i/>
        </w:rPr>
        <w:instrText xml:space="preserve"> DOCVARIABLE rbtd_name \* MERGEFORMAT </w:instrText>
      </w:r>
      <w:r w:rsidR="001B661A" w:rsidRPr="00113973">
        <w:rPr>
          <w:rStyle w:val="aa"/>
          <w:i/>
        </w:rPr>
        <w:fldChar w:fldCharType="separate"/>
      </w:r>
      <w:proofErr w:type="gramStart"/>
      <w:r w:rsidR="00C0452E">
        <w:rPr>
          <w:rStyle w:val="aa"/>
          <w:i/>
        </w:rPr>
        <w:t>Государственное бюджетное учреждение здравоохранения "Областной противотуберкулезный диспансер"; Адрес: 440052, г. Пенза, ул. Ново</w:t>
      </w:r>
      <w:r w:rsidR="00F90B11" w:rsidRPr="008B0F5A">
        <w:rPr>
          <w:rStyle w:val="aa"/>
          <w:i/>
        </w:rPr>
        <w:t>-</w:t>
      </w:r>
      <w:r w:rsidR="00F90B11">
        <w:rPr>
          <w:rStyle w:val="aa"/>
          <w:i/>
        </w:rPr>
        <w:t>Т</w:t>
      </w:r>
      <w:r w:rsidR="00C0452E">
        <w:rPr>
          <w:rStyle w:val="aa"/>
          <w:i/>
        </w:rPr>
        <w:t>амбовская, д.9</w:t>
      </w:r>
      <w:r w:rsidR="001B661A" w:rsidRPr="00113973">
        <w:rPr>
          <w:rStyle w:val="aa"/>
          <w:i/>
        </w:rPr>
        <w:fldChar w:fldCharType="end"/>
      </w:r>
      <w:r w:rsidRPr="00113973">
        <w:rPr>
          <w:rStyle w:val="aa"/>
          <w:i/>
        </w:rPr>
        <w:t> </w:t>
      </w:r>
      <w:proofErr w:type="gramEnd"/>
    </w:p>
    <w:p w:rsidR="004043C5" w:rsidRPr="00113973" w:rsidRDefault="004043C5" w:rsidP="000A5B67"/>
    <w:p w:rsidR="004043C5" w:rsidRPr="00113973" w:rsidRDefault="004043C5" w:rsidP="000A5B67">
      <w:r w:rsidRPr="00113973">
        <w:t xml:space="preserve">2. Для проведения специальной оценки условий труда по договору </w:t>
      </w:r>
      <w:r w:rsidRPr="00113973">
        <w:rPr>
          <w:iCs/>
        </w:rPr>
        <w:t xml:space="preserve">№  </w:t>
      </w:r>
      <w:r w:rsidR="00C0452E" w:rsidRPr="00571E1F">
        <w:rPr>
          <w:iCs/>
          <w:u w:val="single"/>
        </w:rPr>
        <w:t>0530/1</w:t>
      </w:r>
      <w:r w:rsidRPr="00113973">
        <w:rPr>
          <w:iCs/>
        </w:rPr>
        <w:t xml:space="preserve"> от «</w:t>
      </w:r>
      <w:r w:rsidR="00C0452E">
        <w:rPr>
          <w:iCs/>
          <w:u w:val="single"/>
        </w:rPr>
        <w:t>30</w:t>
      </w:r>
      <w:r w:rsidRPr="00113973">
        <w:rPr>
          <w:iCs/>
        </w:rPr>
        <w:t>» </w:t>
      </w:r>
      <w:r w:rsidR="00C0452E">
        <w:rPr>
          <w:iCs/>
          <w:u w:val="single"/>
        </w:rPr>
        <w:t>мая</w:t>
      </w:r>
      <w:r w:rsidRPr="00113973">
        <w:rPr>
          <w:iCs/>
          <w:u w:val="single"/>
        </w:rPr>
        <w:t> </w:t>
      </w:r>
      <w:r w:rsidRPr="00113973">
        <w:rPr>
          <w:iCs/>
        </w:rPr>
        <w:t>201</w:t>
      </w:r>
      <w:r w:rsidR="00C0452E">
        <w:rPr>
          <w:iCs/>
        </w:rPr>
        <w:t>6</w:t>
      </w:r>
      <w:r w:rsidRPr="00113973">
        <w:rPr>
          <w:iCs/>
        </w:rPr>
        <w:t>г</w:t>
      </w:r>
      <w:r w:rsidRPr="00113973">
        <w:t>. привлекалась организация,  проводящая специальную оценку условий труда:</w:t>
      </w:r>
    </w:p>
    <w:p w:rsidR="004043C5" w:rsidRPr="00113973" w:rsidRDefault="001B661A" w:rsidP="004043C5">
      <w:pPr>
        <w:jc w:val="both"/>
        <w:rPr>
          <w:i/>
        </w:rPr>
      </w:pPr>
      <w:fldSimple w:instr=" DOCVARIABLE att_org \* MERGEFORMAT ">
        <w:r w:rsidR="00C0452E">
          <w:rPr>
            <w:rStyle w:val="aa"/>
            <w:i/>
          </w:rPr>
          <w:t xml:space="preserve">Общество с ограниченной ответственностью "Охрана. Безопасность"; 440000, г. Пенза, ул. Гладкова, д. 10; Регистрационный номер - 104 от 10.09.2015 </w:t>
        </w:r>
      </w:fldSimple>
      <w:r w:rsidR="004043C5" w:rsidRPr="00113973">
        <w:rPr>
          <w:rStyle w:val="aa"/>
          <w:i/>
        </w:rPr>
        <w:t> </w:t>
      </w:r>
    </w:p>
    <w:p w:rsidR="004043C5" w:rsidRPr="00113973" w:rsidRDefault="004043C5" w:rsidP="000A5B67">
      <w:r w:rsidRPr="00113973">
        <w:t>и экспер</w:t>
      </w:r>
      <w:proofErr w:type="gramStart"/>
      <w:r w:rsidRPr="00113973">
        <w:t>т(</w:t>
      </w:r>
      <w:proofErr w:type="spellStart"/>
      <w:proofErr w:type="gramEnd"/>
      <w:r w:rsidRPr="00113973">
        <w:t>ы</w:t>
      </w:r>
      <w:proofErr w:type="spellEnd"/>
      <w:r w:rsidRPr="00113973">
        <w:t>) организации, проводящей специальную оценку условий труда:</w:t>
      </w:r>
    </w:p>
    <w:p w:rsidR="004043C5" w:rsidRPr="00113973" w:rsidRDefault="001B661A" w:rsidP="004043C5">
      <w:pPr>
        <w:jc w:val="both"/>
        <w:rPr>
          <w:i/>
        </w:rPr>
      </w:pPr>
      <w:fldSimple w:instr=" DOCVARIABLE exp_org \* MERGEFORMAT ">
        <w:r w:rsidR="00C0452E">
          <w:rPr>
            <w:rStyle w:val="aa"/>
            <w:i/>
          </w:rPr>
          <w:t xml:space="preserve">Митяева Ольга Александровна; № в реестре: 2394. </w:t>
        </w:r>
      </w:fldSimple>
      <w:r w:rsidR="004043C5" w:rsidRPr="00113973">
        <w:rPr>
          <w:rStyle w:val="aa"/>
          <w:i/>
        </w:rPr>
        <w:t> </w:t>
      </w:r>
    </w:p>
    <w:p w:rsidR="00B35FAD" w:rsidRPr="00113973" w:rsidRDefault="00B35FAD" w:rsidP="00B35FAD"/>
    <w:p w:rsidR="00C0452E" w:rsidRDefault="00C0452E" w:rsidP="00C0452E">
      <w:pPr>
        <w:jc w:val="both"/>
      </w:pPr>
      <w:r>
        <w:t>3. Результаты идентификации потенциально вредных и (или опасных производственных факторов):</w:t>
      </w:r>
    </w:p>
    <w:p w:rsidR="00C0452E" w:rsidRDefault="00C0452E" w:rsidP="00C0452E">
      <w:pPr>
        <w:jc w:val="both"/>
      </w:pPr>
      <w:r>
        <w:t>3.1. Идентификация проводилась на 10 рабочих местах;</w:t>
      </w:r>
    </w:p>
    <w:p w:rsidR="00C0452E" w:rsidRDefault="00C0452E" w:rsidP="00C0452E">
      <w:pPr>
        <w:jc w:val="both"/>
      </w:pPr>
      <w:r>
        <w:t xml:space="preserve">3.2. Рабочие места, на которых вредные и (или) опасные производственные факторы по результатам осуществления идентификации не выявлены, </w:t>
      </w:r>
      <w:r w:rsidRPr="002E2F31">
        <w:t>отсутствуют;</w:t>
      </w:r>
    </w:p>
    <w:p w:rsidR="00C0452E" w:rsidRDefault="00C0452E" w:rsidP="00C0452E">
      <w:proofErr w:type="gramStart"/>
      <w:r>
        <w:rPr>
          <w:rStyle w:val="s4"/>
        </w:rPr>
        <w:t xml:space="preserve">3.3.На рабочих местах №№05301/001 - 05301/017, 05301/020 - </w:t>
      </w:r>
      <w:r w:rsidR="00941412">
        <w:rPr>
          <w:rStyle w:val="s4"/>
        </w:rPr>
        <w:t>05301/038, 05301/040, 05301/043</w:t>
      </w:r>
      <w:r>
        <w:rPr>
          <w:rStyle w:val="s4"/>
        </w:rPr>
        <w:t xml:space="preserve"> - 05301/048, 05301/050 - 05301/051, 05301/053,</w:t>
      </w:r>
      <w:r w:rsidRPr="00C0452E">
        <w:rPr>
          <w:rStyle w:val="s4"/>
        </w:rPr>
        <w:t xml:space="preserve"> </w:t>
      </w:r>
      <w:r>
        <w:rPr>
          <w:rStyle w:val="s4"/>
        </w:rPr>
        <w:t>05301/056 - 05301/057 (включая аналогичные) идентификация не проводилась; т.к. работникам в соответствии с законодательными и иными нормативными правовыми актами предоставлялись гарантии и компенсации за работу с вредными и (или) опасными условиями труда;</w:t>
      </w:r>
      <w:proofErr w:type="gramEnd"/>
      <w:r>
        <w:rPr>
          <w:rStyle w:val="s4"/>
        </w:rPr>
        <w:t xml:space="preserve"> т.к. по результатам АРМ условия труда на рабочих местах относились к вредным и опасным условиям труда; т.к. профессии, должности, специальности работников,</w:t>
      </w:r>
      <w:r>
        <w:t xml:space="preserve"> включены в списки соответствующих работ, производств, профессий, должностей, специальностей и учреждений (организаций), с учетом которых осуществляется досрочное назначение трудовой пенсии по старости.</w:t>
      </w:r>
    </w:p>
    <w:p w:rsidR="00C0452E" w:rsidRDefault="00C0452E" w:rsidP="00B35FAD"/>
    <w:p w:rsidR="00B35FAD" w:rsidRPr="00113973" w:rsidRDefault="00C0452E" w:rsidP="00B35FAD">
      <w:r>
        <w:t>4</w:t>
      </w:r>
      <w:r w:rsidR="00B35FAD" w:rsidRPr="00113973">
        <w:t>. Результат проведения специальной оценки условий труда (СОУТ).</w:t>
      </w:r>
    </w:p>
    <w:p w:rsidR="00B35FAD" w:rsidRPr="00113973" w:rsidRDefault="00C0452E" w:rsidP="00FC3781">
      <w:pPr>
        <w:jc w:val="both"/>
        <w:rPr>
          <w:i/>
        </w:rPr>
      </w:pPr>
      <w:r>
        <w:t>4</w:t>
      </w:r>
      <w:r w:rsidR="00B35FAD" w:rsidRPr="00113973">
        <w:t xml:space="preserve">.1. Количество рабочих мест, на которых </w:t>
      </w:r>
      <w:proofErr w:type="gramStart"/>
      <w:r w:rsidR="00B35FAD" w:rsidRPr="00113973">
        <w:t>проведена</w:t>
      </w:r>
      <w:proofErr w:type="gramEnd"/>
      <w:r w:rsidR="00B35FAD" w:rsidRPr="00113973">
        <w:t xml:space="preserve"> СОУТ: </w:t>
      </w:r>
      <w:fldSimple w:instr=" DOCVARIABLE col_rm \* MERGEFORMAT ">
        <w:r>
          <w:rPr>
            <w:rStyle w:val="aa"/>
            <w:i/>
          </w:rPr>
          <w:t xml:space="preserve"> 164 </w:t>
        </w:r>
      </w:fldSimple>
      <w:r w:rsidR="00FC3781" w:rsidRPr="00113973">
        <w:rPr>
          <w:rStyle w:val="aa"/>
          <w:i/>
        </w:rPr>
        <w:t> </w:t>
      </w:r>
    </w:p>
    <w:p w:rsidR="00C2182B" w:rsidRPr="00113973" w:rsidRDefault="00C0452E" w:rsidP="00C0452E">
      <w:pPr>
        <w:rPr>
          <w:rStyle w:val="aa"/>
          <w:i/>
          <w:sz w:val="2"/>
          <w:szCs w:val="2"/>
        </w:rPr>
      </w:pPr>
      <w:r>
        <w:t>4</w:t>
      </w:r>
      <w:r w:rsidR="00B35FAD" w:rsidRPr="00113973">
        <w:t xml:space="preserve">.2. Рабочие места, </w:t>
      </w:r>
      <w:r>
        <w:t>подлежащие декларированию</w:t>
      </w:r>
      <w:r w:rsidR="00C2182B" w:rsidRPr="00113973">
        <w:t>:</w:t>
      </w:r>
      <w:r>
        <w:t xml:space="preserve"> 05301</w:t>
      </w:r>
      <w:r w:rsidRPr="00571E1F">
        <w:t xml:space="preserve">/018, </w:t>
      </w:r>
      <w:r>
        <w:rPr>
          <w:rStyle w:val="s4"/>
        </w:rPr>
        <w:t>05301/0</w:t>
      </w:r>
      <w:r w:rsidRPr="00571E1F">
        <w:rPr>
          <w:rStyle w:val="s4"/>
        </w:rPr>
        <w:t xml:space="preserve">19, </w:t>
      </w:r>
      <w:r>
        <w:rPr>
          <w:rStyle w:val="s4"/>
        </w:rPr>
        <w:t>05301/0</w:t>
      </w:r>
      <w:r w:rsidR="00941412">
        <w:rPr>
          <w:rStyle w:val="s4"/>
        </w:rPr>
        <w:t>41</w:t>
      </w:r>
      <w:r w:rsidRPr="00571E1F">
        <w:rPr>
          <w:rStyle w:val="s4"/>
        </w:rPr>
        <w:t xml:space="preserve">, </w:t>
      </w:r>
      <w:r>
        <w:rPr>
          <w:rStyle w:val="s4"/>
        </w:rPr>
        <w:t>05301/0</w:t>
      </w:r>
      <w:r w:rsidR="00941412">
        <w:rPr>
          <w:rStyle w:val="s4"/>
        </w:rPr>
        <w:t>42</w:t>
      </w:r>
      <w:r w:rsidRPr="00571E1F">
        <w:rPr>
          <w:rStyle w:val="s4"/>
        </w:rPr>
        <w:t xml:space="preserve">, </w:t>
      </w:r>
      <w:r w:rsidR="00941412">
        <w:rPr>
          <w:rStyle w:val="s4"/>
        </w:rPr>
        <w:t xml:space="preserve">05301/049, </w:t>
      </w:r>
      <w:r>
        <w:rPr>
          <w:rStyle w:val="s4"/>
        </w:rPr>
        <w:t>05301/0</w:t>
      </w:r>
      <w:r w:rsidRPr="00571E1F">
        <w:rPr>
          <w:rStyle w:val="s4"/>
        </w:rPr>
        <w:t xml:space="preserve">52, </w:t>
      </w:r>
      <w:r>
        <w:rPr>
          <w:rStyle w:val="s4"/>
        </w:rPr>
        <w:t>05301/0</w:t>
      </w:r>
      <w:r w:rsidRPr="00571E1F">
        <w:rPr>
          <w:rStyle w:val="s4"/>
        </w:rPr>
        <w:t xml:space="preserve">54, </w:t>
      </w:r>
      <w:r>
        <w:rPr>
          <w:rStyle w:val="s4"/>
        </w:rPr>
        <w:t>05301/0</w:t>
      </w:r>
      <w:r w:rsidRPr="00571E1F">
        <w:rPr>
          <w:rStyle w:val="s4"/>
        </w:rPr>
        <w:t>55</w:t>
      </w:r>
      <w:r w:rsidR="00FC3781" w:rsidRPr="00113973">
        <w:rPr>
          <w:rStyle w:val="aa"/>
          <w:i/>
        </w:rPr>
        <w:t> </w:t>
      </w:r>
      <w:r w:rsidR="003162BC" w:rsidRPr="00113973">
        <w:rPr>
          <w:rStyle w:val="aa"/>
          <w:i/>
        </w:rPr>
        <w:br/>
      </w:r>
    </w:p>
    <w:p w:rsidR="003162BC" w:rsidRPr="00113973" w:rsidRDefault="003162BC" w:rsidP="003162BC">
      <w:pPr>
        <w:jc w:val="both"/>
        <w:rPr>
          <w:sz w:val="2"/>
          <w:szCs w:val="2"/>
        </w:rPr>
      </w:pPr>
    </w:p>
    <w:p w:rsidR="00B35FAD" w:rsidRPr="00113973" w:rsidRDefault="00C0452E" w:rsidP="00B35FAD">
      <w:r>
        <w:t>4</w:t>
      </w:r>
      <w:r w:rsidR="00B35FAD" w:rsidRPr="00113973">
        <w:t>.3. Количество рабочих мест с оптимальными и допустимыми условиями труда:</w:t>
      </w:r>
      <w:r w:rsidR="00FC3781" w:rsidRPr="00113973">
        <w:rPr>
          <w:rStyle w:val="aa"/>
          <w:i/>
        </w:rPr>
        <w:t xml:space="preserve"> </w:t>
      </w:r>
      <w:fldSimple w:instr=" DOCVARIABLE dop_rm \* MERGEFORMAT ">
        <w:r w:rsidR="009A10CB">
          <w:rPr>
            <w:rStyle w:val="aa"/>
            <w:i/>
          </w:rPr>
          <w:t xml:space="preserve"> 15</w:t>
        </w:r>
        <w:r>
          <w:rPr>
            <w:rStyle w:val="aa"/>
            <w:i/>
          </w:rPr>
          <w:t xml:space="preserve"> </w:t>
        </w:r>
      </w:fldSimple>
      <w:r w:rsidR="00FC3781" w:rsidRPr="00113973">
        <w:rPr>
          <w:rStyle w:val="aa"/>
          <w:i/>
        </w:rPr>
        <w:t> </w:t>
      </w:r>
    </w:p>
    <w:p w:rsidR="00B35FAD" w:rsidRPr="00113973" w:rsidRDefault="00C0452E" w:rsidP="00B35FAD">
      <w:r>
        <w:t>4</w:t>
      </w:r>
      <w:r w:rsidR="00B35FAD" w:rsidRPr="00113973">
        <w:t>.4. Количество рабочих ме</w:t>
      </w:r>
      <w:proofErr w:type="gramStart"/>
      <w:r w:rsidR="00B35FAD" w:rsidRPr="00113973">
        <w:t>ст с вр</w:t>
      </w:r>
      <w:proofErr w:type="gramEnd"/>
      <w:r w:rsidR="00B35FAD" w:rsidRPr="00113973">
        <w:t>едными и опасными условиями труда:</w:t>
      </w:r>
      <w:r w:rsidR="00FC3781" w:rsidRPr="00113973">
        <w:rPr>
          <w:rStyle w:val="aa"/>
          <w:i/>
        </w:rPr>
        <w:t xml:space="preserve"> </w:t>
      </w:r>
      <w:fldSimple w:instr=" DOCVARIABLE bad_rm \* MERGEFORMAT ">
        <w:r w:rsidR="009A10CB">
          <w:rPr>
            <w:rStyle w:val="aa"/>
            <w:i/>
          </w:rPr>
          <w:t xml:space="preserve"> 149</w:t>
        </w:r>
        <w:r>
          <w:rPr>
            <w:rStyle w:val="aa"/>
            <w:i/>
          </w:rPr>
          <w:t xml:space="preserve"> </w:t>
        </w:r>
      </w:fldSimple>
      <w:r w:rsidR="00FC3781" w:rsidRPr="00113973">
        <w:rPr>
          <w:rStyle w:val="aa"/>
          <w:i/>
        </w:rPr>
        <w:t> </w:t>
      </w:r>
    </w:p>
    <w:p w:rsidR="00C2182B" w:rsidRPr="00113973" w:rsidRDefault="00C0452E" w:rsidP="00B35FAD">
      <w:pPr>
        <w:rPr>
          <w:szCs w:val="22"/>
        </w:rPr>
      </w:pPr>
      <w:r>
        <w:rPr>
          <w:szCs w:val="22"/>
        </w:rPr>
        <w:t>4</w:t>
      </w:r>
      <w:r w:rsidR="00C2182B" w:rsidRPr="00113973">
        <w:rPr>
          <w:szCs w:val="22"/>
        </w:rPr>
        <w:t>.5. Выявленные вредные и (или) опасные производственные факторы на основе измерений и оценок: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8"/>
        <w:gridCol w:w="2551"/>
      </w:tblGrid>
      <w:tr w:rsidR="00C2182B" w:rsidRPr="00113973" w:rsidTr="00C37906">
        <w:tc>
          <w:tcPr>
            <w:tcW w:w="7088" w:type="dxa"/>
          </w:tcPr>
          <w:p w:rsidR="00C2182B" w:rsidRPr="00113973" w:rsidRDefault="00C2182B" w:rsidP="00C37906">
            <w:pPr>
              <w:jc w:val="center"/>
              <w:rPr>
                <w:szCs w:val="22"/>
              </w:rPr>
            </w:pPr>
            <w:bookmarkStart w:id="2" w:name="factors_table"/>
            <w:bookmarkEnd w:id="2"/>
            <w:r w:rsidRPr="00113973">
              <w:rPr>
                <w:szCs w:val="22"/>
              </w:rPr>
              <w:t>Наименование вредного и (или) опасного производственного фактора</w:t>
            </w:r>
          </w:p>
        </w:tc>
        <w:tc>
          <w:tcPr>
            <w:tcW w:w="2551" w:type="dxa"/>
          </w:tcPr>
          <w:p w:rsidR="00C2182B" w:rsidRPr="00113973" w:rsidRDefault="00C2182B" w:rsidP="00C37906">
            <w:pPr>
              <w:jc w:val="center"/>
              <w:rPr>
                <w:szCs w:val="22"/>
              </w:rPr>
            </w:pPr>
            <w:r w:rsidRPr="00113973">
              <w:rPr>
                <w:szCs w:val="22"/>
              </w:rPr>
              <w:t>Кол-во рабочих мест</w:t>
            </w:r>
          </w:p>
        </w:tc>
      </w:tr>
      <w:tr w:rsidR="00C0452E" w:rsidRPr="00113973" w:rsidTr="00C37906">
        <w:tc>
          <w:tcPr>
            <w:tcW w:w="7088" w:type="dxa"/>
          </w:tcPr>
          <w:p w:rsidR="00C0452E" w:rsidRPr="00113973" w:rsidRDefault="00C0452E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Биологический</w:t>
            </w:r>
          </w:p>
        </w:tc>
        <w:tc>
          <w:tcPr>
            <w:tcW w:w="2551" w:type="dxa"/>
          </w:tcPr>
          <w:p w:rsidR="00C0452E" w:rsidRPr="00113973" w:rsidRDefault="00C0452E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  <w:r w:rsidR="009A10CB">
              <w:rPr>
                <w:szCs w:val="22"/>
              </w:rPr>
              <w:t>47</w:t>
            </w:r>
          </w:p>
        </w:tc>
      </w:tr>
      <w:tr w:rsidR="00941412" w:rsidRPr="00113973" w:rsidTr="00C37906">
        <w:tc>
          <w:tcPr>
            <w:tcW w:w="7088" w:type="dxa"/>
          </w:tcPr>
          <w:p w:rsidR="00941412" w:rsidRDefault="00941412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Тяжесть трудового процесса</w:t>
            </w:r>
          </w:p>
        </w:tc>
        <w:tc>
          <w:tcPr>
            <w:tcW w:w="2551" w:type="dxa"/>
          </w:tcPr>
          <w:p w:rsidR="00941412" w:rsidRDefault="00941412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</w:tbl>
    <w:p w:rsidR="00C2182B" w:rsidRPr="00113973" w:rsidRDefault="00C2182B" w:rsidP="00B35FAD">
      <w:pPr>
        <w:rPr>
          <w:szCs w:val="22"/>
        </w:rPr>
      </w:pPr>
    </w:p>
    <w:p w:rsidR="00C0452E" w:rsidRDefault="00C0452E" w:rsidP="00C0452E">
      <w:pPr>
        <w:widowControl w:val="0"/>
        <w:autoSpaceDE w:val="0"/>
        <w:autoSpaceDN w:val="0"/>
        <w:adjustRightInd w:val="0"/>
        <w:jc w:val="both"/>
      </w:pPr>
      <w:r>
        <w:t>5</w:t>
      </w:r>
      <w:r w:rsidRPr="003063AA">
        <w:t xml:space="preserve">. </w:t>
      </w:r>
      <w:r>
        <w:t>Отчет о проведении СОУТ включают в себя  следующие результаты:</w:t>
      </w:r>
    </w:p>
    <w:p w:rsidR="00C0452E" w:rsidRDefault="00C0452E" w:rsidP="00C0452E">
      <w:pPr>
        <w:widowControl w:val="0"/>
        <w:autoSpaceDE w:val="0"/>
        <w:autoSpaceDN w:val="0"/>
        <w:adjustRightInd w:val="0"/>
        <w:jc w:val="both"/>
      </w:pPr>
      <w:r>
        <w:t xml:space="preserve">- сведения об организации, проводящей специальную оценку условий труда, с приложением копий документов, подтверждающих ее соответствие установленным </w:t>
      </w:r>
      <w:hyperlink w:anchor="Par298" w:history="1">
        <w:r w:rsidRPr="00035E21">
          <w:t>статьей 19</w:t>
        </w:r>
      </w:hyperlink>
      <w:r>
        <w:t xml:space="preserve"> настоящего Федерального закона требованиям;</w:t>
      </w:r>
    </w:p>
    <w:p w:rsidR="00C0452E" w:rsidRDefault="00C0452E" w:rsidP="00C0452E">
      <w:pPr>
        <w:widowControl w:val="0"/>
        <w:autoSpaceDE w:val="0"/>
        <w:autoSpaceDN w:val="0"/>
        <w:adjustRightInd w:val="0"/>
        <w:jc w:val="both"/>
      </w:pPr>
      <w:bookmarkStart w:id="3" w:name="Par217"/>
      <w:bookmarkEnd w:id="3"/>
      <w:r>
        <w:t>- 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:rsidR="00C0452E" w:rsidRDefault="00C0452E" w:rsidP="00C0452E">
      <w:pPr>
        <w:widowControl w:val="0"/>
        <w:autoSpaceDE w:val="0"/>
        <w:autoSpaceDN w:val="0"/>
        <w:adjustRightInd w:val="0"/>
        <w:jc w:val="both"/>
      </w:pPr>
      <w:r>
        <w:t>- карты специальной оценки условий труда, содержащие сведения об установленном классе (подклассе) условий труда на конкретных рабочих местах;</w:t>
      </w:r>
    </w:p>
    <w:p w:rsidR="00C0452E" w:rsidRDefault="00C0452E" w:rsidP="00C0452E">
      <w:pPr>
        <w:widowControl w:val="0"/>
        <w:autoSpaceDE w:val="0"/>
        <w:autoSpaceDN w:val="0"/>
        <w:adjustRightInd w:val="0"/>
        <w:jc w:val="both"/>
      </w:pPr>
      <w:r>
        <w:lastRenderedPageBreak/>
        <w:t>- протоколы проведения исследований (испытаний) и измерений идентифицированных вредных и (или) опасных производственных факторов;</w:t>
      </w:r>
    </w:p>
    <w:p w:rsidR="00C0452E" w:rsidRDefault="00C0452E" w:rsidP="00C0452E">
      <w:pPr>
        <w:widowControl w:val="0"/>
        <w:autoSpaceDE w:val="0"/>
        <w:autoSpaceDN w:val="0"/>
        <w:adjustRightInd w:val="0"/>
        <w:jc w:val="both"/>
      </w:pPr>
      <w:r>
        <w:t>- сводная ведомость специальной оценки условий труда;</w:t>
      </w:r>
    </w:p>
    <w:p w:rsidR="00C0452E" w:rsidRPr="002E2F31" w:rsidRDefault="00C0452E" w:rsidP="00C0452E">
      <w:pPr>
        <w:widowControl w:val="0"/>
        <w:autoSpaceDE w:val="0"/>
        <w:autoSpaceDN w:val="0"/>
        <w:adjustRightInd w:val="0"/>
        <w:jc w:val="both"/>
      </w:pPr>
      <w:r w:rsidRPr="002E2F31">
        <w:t>- 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:rsidR="00C0452E" w:rsidRDefault="00C0452E" w:rsidP="00C0452E">
      <w:pPr>
        <w:widowControl w:val="0"/>
        <w:autoSpaceDE w:val="0"/>
        <w:autoSpaceDN w:val="0"/>
        <w:adjustRightInd w:val="0"/>
        <w:jc w:val="both"/>
      </w:pPr>
      <w:bookmarkStart w:id="4" w:name="Par224"/>
      <w:bookmarkEnd w:id="4"/>
      <w:r>
        <w:t>- заключения эксперта организации, проводящей специальную оценку условий труда.</w:t>
      </w:r>
    </w:p>
    <w:p w:rsidR="00C0452E" w:rsidRPr="00573E1F" w:rsidRDefault="00C0452E" w:rsidP="00C0452E"/>
    <w:p w:rsidR="00C0452E" w:rsidRPr="00573E1F" w:rsidRDefault="00C0452E" w:rsidP="00C0452E">
      <w:r w:rsidRPr="00573E1F">
        <w:t>6. Рассмотрев результаты специальной оценки условий труда, эксперт заключил:</w:t>
      </w:r>
    </w:p>
    <w:p w:rsidR="00C0452E" w:rsidRPr="00573E1F" w:rsidRDefault="00C0452E" w:rsidP="00C0452E">
      <w:r w:rsidRPr="00573E1F">
        <w:t>1) считать работу по СОУТ завершенной;</w:t>
      </w:r>
    </w:p>
    <w:p w:rsidR="00C0452E" w:rsidRPr="00573E1F" w:rsidRDefault="00C0452E" w:rsidP="00C0452E">
      <w:r w:rsidRPr="00573E1F">
        <w:t>2) перечень рекомендуемых мероприятий по улучшению условий труда передать для утверждения работодателю.</w:t>
      </w:r>
    </w:p>
    <w:p w:rsidR="00C0452E" w:rsidRPr="00573E1F" w:rsidRDefault="00C0452E" w:rsidP="00C0452E">
      <w:r w:rsidRPr="00573E1F">
        <w:t xml:space="preserve">Дополнительные предложения эксперта: </w:t>
      </w:r>
    </w:p>
    <w:p w:rsidR="00C0452E" w:rsidRDefault="00C0452E" w:rsidP="00C0452E">
      <w:pPr>
        <w:jc w:val="both"/>
        <w:rPr>
          <w:szCs w:val="22"/>
        </w:rPr>
      </w:pPr>
      <w:proofErr w:type="gramStart"/>
      <w:r>
        <w:t xml:space="preserve">Карты специальной оценки условий труда оформлены в соответствии с требованиями Разделов </w:t>
      </w:r>
      <w:r>
        <w:rPr>
          <w:lang w:val="en-US"/>
        </w:rPr>
        <w:t>I</w:t>
      </w:r>
      <w:r>
        <w:t>,</w:t>
      </w:r>
      <w:r w:rsidRPr="00ED1B9A">
        <w:t xml:space="preserve"> </w:t>
      </w:r>
      <w:r>
        <w:rPr>
          <w:lang w:val="en-US"/>
        </w:rPr>
        <w:t>II</w:t>
      </w:r>
      <w:r>
        <w:t xml:space="preserve"> и </w:t>
      </w:r>
      <w:r>
        <w:rPr>
          <w:lang w:val="en-US"/>
        </w:rPr>
        <w:t>III</w:t>
      </w:r>
      <w:r w:rsidRPr="00ED1B9A">
        <w:t xml:space="preserve"> </w:t>
      </w:r>
      <w:r>
        <w:t xml:space="preserve">Приложения 3 к приказу Министерства труда и социальной защиты РФ №33 </w:t>
      </w:r>
      <w:proofErr w:type="spellStart"/>
      <w:r>
        <w:t>н</w:t>
      </w:r>
      <w:proofErr w:type="spellEnd"/>
      <w:r>
        <w:t xml:space="preserve"> от 24.01.2014 г. Согласно этим  требованиям в строке 040 Карты специальной оценки условий труда указываются гарантии и компенсации, которые необходимо предоставить работнику по результатам специальной оценки условий труда.</w:t>
      </w:r>
      <w:proofErr w:type="gramEnd"/>
      <w:r>
        <w:t xml:space="preserve"> Гарантии и компенсации, предоставляемые работникам за ненормированный рабочий день, за специфику работы </w:t>
      </w:r>
      <w:r w:rsidR="00571E1F">
        <w:rPr>
          <w:sz w:val="24"/>
        </w:rPr>
        <w:t>согласно постановлению</w:t>
      </w:r>
      <w:r w:rsidR="00571E1F" w:rsidRPr="00571E1F">
        <w:rPr>
          <w:sz w:val="24"/>
        </w:rPr>
        <w:t xml:space="preserve"> </w:t>
      </w:r>
      <w:r w:rsidR="00571E1F">
        <w:rPr>
          <w:sz w:val="24"/>
        </w:rPr>
        <w:t>№1</w:t>
      </w:r>
      <w:r w:rsidR="008B0F5A">
        <w:rPr>
          <w:sz w:val="24"/>
        </w:rPr>
        <w:t>01 от 14 февраля 2003 года</w:t>
      </w:r>
      <w:r w:rsidR="00571E1F">
        <w:rPr>
          <w:sz w:val="24"/>
        </w:rPr>
        <w:t xml:space="preserve">, </w:t>
      </w:r>
      <w:r w:rsidR="00571E1F" w:rsidRPr="00571E1F">
        <w:rPr>
          <w:sz w:val="24"/>
        </w:rPr>
        <w:t>Приказ</w:t>
      </w:r>
      <w:r w:rsidR="00571E1F">
        <w:rPr>
          <w:sz w:val="24"/>
        </w:rPr>
        <w:t>у</w:t>
      </w:r>
      <w:r w:rsidR="00571E1F" w:rsidRPr="00571E1F">
        <w:rPr>
          <w:sz w:val="24"/>
        </w:rPr>
        <w:t xml:space="preserve"> Министерства Здравоохранения РФ №225 от 30 мая 2003 г.</w:t>
      </w:r>
      <w:r w:rsidR="00571E1F">
        <w:rPr>
          <w:sz w:val="24"/>
        </w:rPr>
        <w:t xml:space="preserve"> </w:t>
      </w:r>
      <w:r>
        <w:rPr>
          <w:szCs w:val="22"/>
        </w:rPr>
        <w:t xml:space="preserve">не указываются, т.к. предоставляются работникам независимо от установленного класса условий труда. </w:t>
      </w:r>
    </w:p>
    <w:p w:rsidR="00C0452E" w:rsidRDefault="00C0452E" w:rsidP="00C0452E">
      <w:pPr>
        <w:jc w:val="both"/>
        <w:rPr>
          <w:szCs w:val="22"/>
        </w:rPr>
      </w:pPr>
      <w:r>
        <w:rPr>
          <w:szCs w:val="22"/>
        </w:rPr>
        <w:t xml:space="preserve">При установлении гарантий, льгот и компенсаций учитывайте положения </w:t>
      </w:r>
      <w:proofErr w:type="gramStart"/>
      <w:r>
        <w:rPr>
          <w:szCs w:val="22"/>
        </w:rPr>
        <w:t>ч</w:t>
      </w:r>
      <w:proofErr w:type="gramEnd"/>
      <w:r>
        <w:rPr>
          <w:szCs w:val="22"/>
        </w:rPr>
        <w:t>.3, ст. 15 ФЗ от 28.12.2013 №421.</w:t>
      </w:r>
    </w:p>
    <w:p w:rsidR="00B35FAD" w:rsidRPr="00113973" w:rsidRDefault="00B35FAD" w:rsidP="00B35FAD">
      <w:pPr>
        <w:rPr>
          <w:b/>
        </w:rPr>
      </w:pPr>
    </w:p>
    <w:p w:rsidR="006C28B3" w:rsidRPr="00113973" w:rsidRDefault="00563E94" w:rsidP="00367816">
      <w:pPr>
        <w:spacing w:before="120"/>
        <w:rPr>
          <w:rStyle w:val="a7"/>
        </w:rPr>
      </w:pPr>
      <w:r w:rsidRPr="00113973">
        <w:rPr>
          <w:rStyle w:val="a7"/>
        </w:rPr>
        <w:t>Экспер</w:t>
      </w:r>
      <w:proofErr w:type="gramStart"/>
      <w:r w:rsidRPr="00113973">
        <w:rPr>
          <w:rStyle w:val="a7"/>
        </w:rPr>
        <w:t>т(</w:t>
      </w:r>
      <w:proofErr w:type="spellStart"/>
      <w:proofErr w:type="gramEnd"/>
      <w:r w:rsidRPr="00113973">
        <w:rPr>
          <w:rStyle w:val="a7"/>
        </w:rPr>
        <w:t>ы</w:t>
      </w:r>
      <w:proofErr w:type="spellEnd"/>
      <w:r w:rsidRPr="00113973">
        <w:rPr>
          <w:rStyle w:val="a7"/>
        </w:rPr>
        <w:t>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0452E" w:rsidTr="00C0452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0452E" w:rsidRDefault="00C0452E" w:rsidP="00AA46ED">
            <w:pPr>
              <w:pStyle w:val="a8"/>
            </w:pPr>
            <w:r w:rsidRPr="00C0452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0452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0452E" w:rsidRDefault="00C0452E" w:rsidP="00AA46ED">
            <w:pPr>
              <w:pStyle w:val="a8"/>
            </w:pPr>
            <w:r w:rsidRPr="00C0452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0452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0452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0452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0452E" w:rsidRDefault="00C0452E" w:rsidP="00AA46ED">
            <w:pPr>
              <w:pStyle w:val="a8"/>
            </w:pPr>
            <w:r w:rsidRPr="00C0452E">
              <w:t>Митяева Ольга Александровна</w:t>
            </w:r>
          </w:p>
        </w:tc>
      </w:tr>
      <w:tr w:rsidR="00AA46ED" w:rsidRPr="00C0452E" w:rsidTr="00C3790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0452E" w:rsidRDefault="00C0452E" w:rsidP="00AA46ED">
            <w:pPr>
              <w:pStyle w:val="a8"/>
              <w:rPr>
                <w:b/>
                <w:vertAlign w:val="superscript"/>
              </w:rPr>
            </w:pPr>
            <w:r w:rsidRPr="00C0452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0452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0452E" w:rsidRDefault="00C0452E" w:rsidP="00AA46ED">
            <w:pPr>
              <w:pStyle w:val="a8"/>
              <w:rPr>
                <w:b/>
                <w:vertAlign w:val="superscript"/>
              </w:rPr>
            </w:pPr>
            <w:r w:rsidRPr="00C0452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0452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0452E" w:rsidRDefault="00C0452E" w:rsidP="00AA46ED">
            <w:pPr>
              <w:pStyle w:val="a8"/>
              <w:rPr>
                <w:b/>
                <w:vertAlign w:val="superscript"/>
              </w:rPr>
            </w:pPr>
            <w:r w:rsidRPr="00C045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0452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6" w:name="fio_users2"/>
            <w:bookmarkEnd w:id="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0452E" w:rsidRDefault="00C0452E" w:rsidP="00AA46ED">
            <w:pPr>
              <w:pStyle w:val="a8"/>
              <w:rPr>
                <w:b/>
                <w:vertAlign w:val="superscript"/>
              </w:rPr>
            </w:pPr>
            <w:r w:rsidRPr="00C0452E">
              <w:rPr>
                <w:vertAlign w:val="superscript"/>
              </w:rPr>
              <w:t>(Ф.И.О.)</w:t>
            </w:r>
          </w:p>
        </w:tc>
      </w:tr>
    </w:tbl>
    <w:p w:rsidR="007D1852" w:rsidRPr="00113973" w:rsidRDefault="007D1852" w:rsidP="0077410F">
      <w:pPr>
        <w:spacing w:before="120"/>
      </w:pPr>
    </w:p>
    <w:sectPr w:rsidR="007D1852" w:rsidRPr="00113973" w:rsidSect="00ED3585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385" w:rsidRDefault="00B22385" w:rsidP="0076042D">
      <w:pPr>
        <w:pStyle w:val="a9"/>
      </w:pPr>
      <w:r>
        <w:separator/>
      </w:r>
    </w:p>
  </w:endnote>
  <w:endnote w:type="continuationSeparator" w:id="0">
    <w:p w:rsidR="00B22385" w:rsidRDefault="00B2238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385" w:rsidRDefault="00B22385" w:rsidP="0076042D">
      <w:pPr>
        <w:pStyle w:val="a9"/>
      </w:pPr>
      <w:r>
        <w:separator/>
      </w:r>
    </w:p>
  </w:footnote>
  <w:footnote w:type="continuationSeparator" w:id="0">
    <w:p w:rsidR="00B22385" w:rsidRDefault="00B22385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docVars>
    <w:docVar w:name="anal_rms" w:val="    "/>
    <w:docVar w:name="att_date" w:val="    "/>
    <w:docVar w:name="att_num" w:val="    "/>
    <w:docVar w:name="att_org" w:val="Общество с ограниченной ответственностью &quot;Охрана. Безопасность&quot;; 440000, г. Пенза, ул. Гладкова, д. 10; Регистрационный номер - 104 от 10.09.2015 "/>
    <w:docVar w:name="att_zakl" w:val="- заключение;"/>
    <w:docVar w:name="bad_rm" w:val=" 156 "/>
    <w:docVar w:name="ceh_info" w:val="    "/>
    <w:docVar w:name="class" w:val=" не определен "/>
    <w:docVar w:name="co_classes" w:val="   "/>
    <w:docVar w:name="codeok" w:val="    "/>
    <w:docVar w:name="codeok " w:val="    "/>
    <w:docVar w:name="col_rm" w:val=" 164 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 "/>
    <w:docVar w:name="D_prikaz" w:val=" "/>
    <w:docVar w:name="doc_type" w:val="sv_zakl"/>
    <w:docVar w:name="dop_rm" w:val=" 8 "/>
    <w:docVar w:name="exp_org" w:val="Митяева Ольга Александровна; № в реестре: 2394. "/>
    <w:docVar w:name="fac_name" w:val="Заключение"/>
    <w:docVar w:name="fac_name2" w:val="Сводное_заключение"/>
    <w:docVar w:name="facid" w:val="101"/>
    <w:docVar w:name="fact_adr" w:val="   "/>
    <w:docVar w:name="fill_date" w:val="   "/>
    <w:docVar w:name="good_rm" w:val="Отсутствуют"/>
    <w:docVar w:name="good_rm1_2" w:val="05301/018. Начальник отдела закупок (1 чел.); _x0009_   _x000B_05301/019. Специалист по закупкам (1 чел.); _x0009_   _x000B_05301/042. Экономист по финансовой работе (0 чел.); _x0009_   _x000B_05301/043. Бухгалтер по финансовому уходу (0 чел.); _x0009_   _x000B_05301/044. Водитель автомобиля (0 чел.); _x0009_   _x000B_05301/052. Кухонный рабочий (0 чел.); _x0009_   _x000B_05301/054. Уборщик территорий (1 чел.); _x0009_   _x000B_05301/055. Плотник (1 чел.). _x0009_   "/>
    <w:docVar w:name="hlp" w:val="3"/>
    <w:docVar w:name="ident_result" w:val="   "/>
    <w:docVar w:name="is_pk" w:val="    "/>
    <w:docVar w:name="is_profzab" w:val="   "/>
    <w:docVar w:name="is_rab" w:val="   "/>
    <w:docVar w:name="is_travma" w:val="   "/>
    <w:docVar w:name="izm_date" w:val="04.03.2016"/>
    <w:docVar w:name="izm_metod" w:val="    "/>
    <w:docVar w:name="izm_time" w:val="0"/>
    <w:docVar w:name="izm_tools" w:val="    "/>
    <w:docVar w:name="kut" w:val="     "/>
    <w:docVar w:name="meas_rm" w:val=" 49"/>
    <w:docVar w:name="measures" w:val="   "/>
    <w:docVar w:name="measures2" w:val="   "/>
    <w:docVar w:name="N_dog" w:val=" "/>
    <w:docVar w:name="N_prikaz" w:val=" "/>
    <w:docVar w:name="oborud" w:val="    "/>
    <w:docVar w:name="operac" w:val="       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5C20E53F23034077A4DD1E713AA9EF39@136-870-614 81"/>
    <w:docVar w:name="pers_snils" w:val="5C20E53F23034077A4DD1E713AA9EF39@136-870-614 81"/>
    <w:docVar w:name="rab_1" w:val="     "/>
    <w:docVar w:name="rab_2" w:val="     "/>
    <w:docVar w:name="rab_descr" w:val="   "/>
    <w:docVar w:name="raschet" w:val="   "/>
    <w:docVar w:name="rbtd_adr" w:val="     "/>
    <w:docVar w:name="rbtd_name" w:val="Государственное бюджетное учреждение здравоохранения &quot;Областной противотуберкулезный диспансер&quot;; Адрес: 440052, г. Пенза, ул. Новотамбовская, д.9"/>
    <w:docVar w:name="rm_name" w:val="                                          "/>
    <w:docVar w:name="rm_number" w:val="    "/>
    <w:docVar w:name="sign_date" w:val="   "/>
    <w:docVar w:name="struct_info" w:val="    "/>
    <w:docVar w:name="template" w:val="sv_exp_zakl_prg.dot"/>
    <w:docVar w:name="tools" w:val="    "/>
    <w:docVar w:name="version" w:val="51"/>
    <w:docVar w:name="zakl_number" w:val="     "/>
  </w:docVars>
  <w:rsids>
    <w:rsidRoot w:val="00F54DDF"/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13973"/>
    <w:rsid w:val="001429B1"/>
    <w:rsid w:val="001607C8"/>
    <w:rsid w:val="001900E6"/>
    <w:rsid w:val="001B661A"/>
    <w:rsid w:val="001F4D8D"/>
    <w:rsid w:val="00234932"/>
    <w:rsid w:val="0023578C"/>
    <w:rsid w:val="002E55C6"/>
    <w:rsid w:val="00305B2F"/>
    <w:rsid w:val="003063AA"/>
    <w:rsid w:val="003162BC"/>
    <w:rsid w:val="00323925"/>
    <w:rsid w:val="00367816"/>
    <w:rsid w:val="00386F07"/>
    <w:rsid w:val="003876C3"/>
    <w:rsid w:val="003C24DB"/>
    <w:rsid w:val="003E46D9"/>
    <w:rsid w:val="00402CAC"/>
    <w:rsid w:val="004043C5"/>
    <w:rsid w:val="00410A11"/>
    <w:rsid w:val="004420F4"/>
    <w:rsid w:val="00444410"/>
    <w:rsid w:val="004A47AD"/>
    <w:rsid w:val="004C4DB2"/>
    <w:rsid w:val="004F5C75"/>
    <w:rsid w:val="005404AD"/>
    <w:rsid w:val="00563E94"/>
    <w:rsid w:val="00571E1F"/>
    <w:rsid w:val="00573E1F"/>
    <w:rsid w:val="00576095"/>
    <w:rsid w:val="00583FA2"/>
    <w:rsid w:val="005A3A36"/>
    <w:rsid w:val="005A41CC"/>
    <w:rsid w:val="005A497D"/>
    <w:rsid w:val="005B466C"/>
    <w:rsid w:val="005B7FE8"/>
    <w:rsid w:val="005C0A9A"/>
    <w:rsid w:val="005E714A"/>
    <w:rsid w:val="005F28FC"/>
    <w:rsid w:val="006003B2"/>
    <w:rsid w:val="006578AA"/>
    <w:rsid w:val="0069682B"/>
    <w:rsid w:val="006C28B3"/>
    <w:rsid w:val="006F0AF6"/>
    <w:rsid w:val="007049EB"/>
    <w:rsid w:val="00710271"/>
    <w:rsid w:val="00717C9F"/>
    <w:rsid w:val="007211CF"/>
    <w:rsid w:val="00756F58"/>
    <w:rsid w:val="0076042D"/>
    <w:rsid w:val="0077410F"/>
    <w:rsid w:val="007B4F01"/>
    <w:rsid w:val="007D1852"/>
    <w:rsid w:val="007D2CEA"/>
    <w:rsid w:val="008355B4"/>
    <w:rsid w:val="00875447"/>
    <w:rsid w:val="00883461"/>
    <w:rsid w:val="008B0F5A"/>
    <w:rsid w:val="008E68DE"/>
    <w:rsid w:val="0090588D"/>
    <w:rsid w:val="0092778A"/>
    <w:rsid w:val="00941412"/>
    <w:rsid w:val="00967790"/>
    <w:rsid w:val="009A10CB"/>
    <w:rsid w:val="009B503C"/>
    <w:rsid w:val="009E1069"/>
    <w:rsid w:val="00A12349"/>
    <w:rsid w:val="00A90A46"/>
    <w:rsid w:val="00A91908"/>
    <w:rsid w:val="00AA13B3"/>
    <w:rsid w:val="00AA4551"/>
    <w:rsid w:val="00AA46ED"/>
    <w:rsid w:val="00AA4DCC"/>
    <w:rsid w:val="00AD14A4"/>
    <w:rsid w:val="00AD7C32"/>
    <w:rsid w:val="00AF26FE"/>
    <w:rsid w:val="00AF796F"/>
    <w:rsid w:val="00B22385"/>
    <w:rsid w:val="00B35FAD"/>
    <w:rsid w:val="00BA5029"/>
    <w:rsid w:val="00BC2F3C"/>
    <w:rsid w:val="00BC7939"/>
    <w:rsid w:val="00C019CB"/>
    <w:rsid w:val="00C02721"/>
    <w:rsid w:val="00C0452E"/>
    <w:rsid w:val="00C2182B"/>
    <w:rsid w:val="00C37906"/>
    <w:rsid w:val="00C44AA4"/>
    <w:rsid w:val="00C65E0D"/>
    <w:rsid w:val="00CE3307"/>
    <w:rsid w:val="00D76DF8"/>
    <w:rsid w:val="00DB5302"/>
    <w:rsid w:val="00DC1E3A"/>
    <w:rsid w:val="00DD0907"/>
    <w:rsid w:val="00DD6B1F"/>
    <w:rsid w:val="00E124F4"/>
    <w:rsid w:val="00E324B1"/>
    <w:rsid w:val="00E33691"/>
    <w:rsid w:val="00E36337"/>
    <w:rsid w:val="00E5041A"/>
    <w:rsid w:val="00E507FD"/>
    <w:rsid w:val="00EB72AD"/>
    <w:rsid w:val="00EC37A1"/>
    <w:rsid w:val="00ED3585"/>
    <w:rsid w:val="00EF3DC4"/>
    <w:rsid w:val="00F54DDF"/>
    <w:rsid w:val="00F76072"/>
    <w:rsid w:val="00F90B11"/>
    <w:rsid w:val="00FB001B"/>
    <w:rsid w:val="00FB16C4"/>
    <w:rsid w:val="00FC3781"/>
    <w:rsid w:val="00FD080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basedOn w:val="a0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character" w:customStyle="1" w:styleId="s4">
    <w:name w:val="s4"/>
    <w:basedOn w:val="a0"/>
    <w:rsid w:val="00C045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sv_exp_zakl_prg.dot</Template>
  <TotalTime>18</TotalTime>
  <Pages>2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creator>Оля</dc:creator>
  <cp:lastModifiedBy>Оля</cp:lastModifiedBy>
  <cp:revision>6</cp:revision>
  <dcterms:created xsi:type="dcterms:W3CDTF">2016-08-10T11:29:00Z</dcterms:created>
  <dcterms:modified xsi:type="dcterms:W3CDTF">2016-09-06T12:27:00Z</dcterms:modified>
</cp:coreProperties>
</file>